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670CF">
        <w:rPr>
          <w:rFonts w:cs="Arial"/>
          <w:b/>
          <w:sz w:val="18"/>
          <w:szCs w:val="18"/>
          <w:lang w:val="en-ZA"/>
        </w:rPr>
        <w:t>26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CLINDEB INVESTMENTS (PTY) </w:t>
      </w:r>
      <w:r w:rsidR="000670CF">
        <w:rPr>
          <w:rFonts w:cs="Arial"/>
          <w:b/>
          <w:i/>
          <w:sz w:val="18"/>
          <w:szCs w:val="18"/>
          <w:lang w:val="en-ZA"/>
        </w:rPr>
        <w:t>LIMITED</w:t>
      </w:r>
      <w:r w:rsidR="000670C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NTC14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B6A91" w:rsidRDefault="007F4679" w:rsidP="00BB6A9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bCs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CLINDEB INVESTMENTS (PTY) LIMITED</w:t>
      </w:r>
      <w:r w:rsidR="005005DC">
        <w:rPr>
          <w:rFonts w:cs="Arial"/>
          <w:sz w:val="18"/>
          <w:szCs w:val="18"/>
          <w:lang w:val="en-ZA"/>
        </w:rPr>
        <w:t xml:space="preserve"> </w:t>
      </w:r>
      <w:r w:rsidR="00BB6A91">
        <w:rPr>
          <w:bCs/>
          <w:sz w:val="18"/>
          <w:szCs w:val="18"/>
          <w:lang w:val="en-GB"/>
        </w:rPr>
        <w:t>wholly owned subsidiary of</w:t>
      </w:r>
      <w:r w:rsidR="00BB6A91">
        <w:rPr>
          <w:b/>
          <w:sz w:val="18"/>
          <w:szCs w:val="18"/>
          <w:lang w:val="en-GB"/>
        </w:rPr>
        <w:t xml:space="preserve"> </w:t>
      </w:r>
      <w:proofErr w:type="spellStart"/>
      <w:r w:rsidR="00BB6A91">
        <w:rPr>
          <w:b/>
          <w:sz w:val="18"/>
          <w:szCs w:val="18"/>
          <w:lang w:val="en-GB"/>
        </w:rPr>
        <w:t>Netcare</w:t>
      </w:r>
      <w:proofErr w:type="spellEnd"/>
      <w:r w:rsidR="00BB6A91">
        <w:rPr>
          <w:b/>
          <w:sz w:val="18"/>
          <w:szCs w:val="18"/>
          <w:lang w:val="en-GB"/>
        </w:rPr>
        <w:t xml:space="preserve"> Ltd (1996/008242/06), </w:t>
      </w:r>
      <w:r w:rsidR="00BB6A91">
        <w:rPr>
          <w:sz w:val="18"/>
          <w:szCs w:val="18"/>
          <w:lang w:val="en-GB"/>
        </w:rPr>
        <w:t>in terms of their</w:t>
      </w:r>
      <w:r w:rsidR="00BB6A91">
        <w:rPr>
          <w:b/>
          <w:sz w:val="18"/>
          <w:szCs w:val="18"/>
          <w:lang w:val="en-GB"/>
        </w:rPr>
        <w:t xml:space="preserve"> </w:t>
      </w:r>
      <w:r w:rsidR="00BB6A91">
        <w:rPr>
          <w:bCs/>
          <w:sz w:val="18"/>
          <w:szCs w:val="18"/>
          <w:lang w:val="en-GB"/>
        </w:rPr>
        <w:t>DMTN Programme dated 10 November 2006</w:t>
      </w:r>
      <w:r w:rsidR="00BB6A91">
        <w:rPr>
          <w:b/>
          <w:sz w:val="18"/>
          <w:szCs w:val="18"/>
          <w:lang w:val="en-GB"/>
        </w:rPr>
        <w:t xml:space="preserve">.  </w:t>
      </w:r>
      <w:r w:rsidR="00BB6A91">
        <w:rPr>
          <w:bCs/>
          <w:sz w:val="18"/>
          <w:szCs w:val="18"/>
          <w:lang w:val="en-GB"/>
        </w:rPr>
        <w:t>The Notes issued by the Issuer will be</w:t>
      </w:r>
      <w:r w:rsidR="00BB6A91">
        <w:rPr>
          <w:b/>
          <w:sz w:val="18"/>
          <w:szCs w:val="18"/>
          <w:lang w:val="en-GB"/>
        </w:rPr>
        <w:t xml:space="preserve"> guaranteed by </w:t>
      </w:r>
      <w:proofErr w:type="spellStart"/>
      <w:r w:rsidR="00BB6A91">
        <w:rPr>
          <w:b/>
          <w:sz w:val="18"/>
          <w:szCs w:val="18"/>
          <w:lang w:val="en-GB"/>
        </w:rPr>
        <w:t>Netcare</w:t>
      </w:r>
      <w:proofErr w:type="spellEnd"/>
      <w:r w:rsidR="00BB6A91">
        <w:rPr>
          <w:b/>
          <w:sz w:val="18"/>
          <w:szCs w:val="18"/>
          <w:lang w:val="en-GB"/>
        </w:rPr>
        <w:t xml:space="preserve"> Ltd</w:t>
      </w:r>
    </w:p>
    <w:p w:rsidR="007F4679" w:rsidRPr="007A14BD" w:rsidRDefault="007F4679" w:rsidP="00BB6A9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B6A91" w:rsidRPr="00BB6A91">
        <w:rPr>
          <w:rFonts w:cs="Arial"/>
          <w:sz w:val="18"/>
          <w:szCs w:val="18"/>
          <w:lang w:val="en-ZA"/>
        </w:rPr>
        <w:t>R</w:t>
      </w:r>
      <w:r w:rsidR="000670CF">
        <w:rPr>
          <w:rFonts w:cs="Arial"/>
          <w:sz w:val="18"/>
          <w:szCs w:val="18"/>
          <w:lang w:val="en-ZA"/>
        </w:rPr>
        <w:t>3</w:t>
      </w:r>
      <w:r w:rsidR="00DA64E2">
        <w:rPr>
          <w:rFonts w:cs="Arial"/>
          <w:sz w:val="18"/>
          <w:szCs w:val="18"/>
          <w:lang w:val="en-ZA"/>
        </w:rPr>
        <w:t>, 312,000,000.00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NTC14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0670CF">
        <w:rPr>
          <w:rFonts w:cs="Arial"/>
          <w:sz w:val="18"/>
          <w:szCs w:val="18"/>
          <w:lang w:val="en-ZA"/>
        </w:rPr>
        <w:t>200,000,000.00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B6A91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670CF">
        <w:rPr>
          <w:rFonts w:cs="Arial"/>
          <w:sz w:val="18"/>
          <w:szCs w:val="18"/>
          <w:lang w:val="en-ZA"/>
        </w:rPr>
        <w:t>5.655</w:t>
      </w:r>
      <w:r w:rsidR="00BB6A91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0670CF">
        <w:rPr>
          <w:rFonts w:cs="Arial"/>
          <w:sz w:val="18"/>
          <w:szCs w:val="18"/>
          <w:lang w:val="en-ZA"/>
        </w:rPr>
        <w:t>26 July 2012</w:t>
      </w:r>
      <w:r>
        <w:rPr>
          <w:rFonts w:cs="Arial"/>
          <w:sz w:val="18"/>
          <w:szCs w:val="18"/>
          <w:lang w:val="en-ZA"/>
        </w:rPr>
        <w:t xml:space="preserve"> of </w:t>
      </w:r>
      <w:r w:rsidR="000670CF">
        <w:rPr>
          <w:rFonts w:cs="Arial"/>
          <w:sz w:val="18"/>
          <w:szCs w:val="18"/>
          <w:lang w:val="en-ZA"/>
        </w:rPr>
        <w:t>5.075%</w:t>
      </w:r>
      <w:r>
        <w:rPr>
          <w:rFonts w:cs="Arial"/>
          <w:sz w:val="18"/>
          <w:szCs w:val="18"/>
          <w:lang w:val="en-ZA"/>
        </w:rPr>
        <w:t xml:space="preserve"> plus </w:t>
      </w:r>
      <w:r w:rsidR="000670CF">
        <w:rPr>
          <w:rFonts w:cs="Arial"/>
          <w:sz w:val="18"/>
          <w:szCs w:val="18"/>
          <w:lang w:val="en-ZA"/>
        </w:rPr>
        <w:t xml:space="preserve">58 </w:t>
      </w:r>
      <w:r>
        <w:rPr>
          <w:rFonts w:cs="Arial"/>
          <w:sz w:val="18"/>
          <w:szCs w:val="18"/>
          <w:lang w:val="en-ZA"/>
        </w:rPr>
        <w:t>bps</w:t>
      </w:r>
      <w:r w:rsidR="00BB6A91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B6A91">
        <w:rPr>
          <w:rFonts w:cs="Arial"/>
          <w:b/>
          <w:sz w:val="18"/>
          <w:szCs w:val="18"/>
          <w:lang w:val="en-ZA"/>
        </w:rPr>
        <w:t>Indicator</w:t>
      </w:r>
      <w:r w:rsidR="00BB6A91">
        <w:rPr>
          <w:rFonts w:cs="Arial"/>
          <w:b/>
          <w:sz w:val="18"/>
          <w:szCs w:val="18"/>
          <w:lang w:val="en-ZA"/>
        </w:rPr>
        <w:tab/>
      </w:r>
      <w:r w:rsidR="00BB6A91" w:rsidRPr="00BB6A91">
        <w:rPr>
          <w:rFonts w:cs="Arial"/>
          <w:sz w:val="18"/>
          <w:szCs w:val="18"/>
          <w:lang w:val="en-ZA"/>
        </w:rPr>
        <w:t>Floating</w:t>
      </w:r>
      <w:r w:rsidR="00BB6A91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July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October, 16 January, 16 April, 16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October, 26 January, 26 April, 26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October, 15 January, 15 April, 15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ZAG000097429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BB6A91" w:rsidRDefault="00BB6A9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B6A91" w:rsidRPr="007A14BD" w:rsidRDefault="00BB6A9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proofErr w:type="gramStart"/>
      <w:r>
        <w:rPr>
          <w:rFonts w:cs="Arial"/>
          <w:sz w:val="18"/>
          <w:szCs w:val="18"/>
          <w:lang w:val="en-ZA"/>
        </w:rPr>
        <w:t>The</w:t>
      </w:r>
      <w:proofErr w:type="gramEnd"/>
      <w:r>
        <w:rPr>
          <w:rFonts w:cs="Arial"/>
          <w:sz w:val="18"/>
          <w:szCs w:val="18"/>
          <w:lang w:val="en-ZA"/>
        </w:rPr>
        <w:t xml:space="preserve"> Standard Bank of South Africa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+27 11 378 8114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A64E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A64E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64E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64E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670CF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6A91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64E2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EC870AE-F19D-4D54-BEAA-4D942D9EFED6}"/>
</file>

<file path=customXml/itemProps2.xml><?xml version="1.0" encoding="utf-8"?>
<ds:datastoreItem xmlns:ds="http://schemas.openxmlformats.org/officeDocument/2006/customXml" ds:itemID="{959E1052-D12A-4B4D-AF80-14F66A199047}"/>
</file>

<file path=customXml/itemProps3.xml><?xml version="1.0" encoding="utf-8"?>
<ds:datastoreItem xmlns:ds="http://schemas.openxmlformats.org/officeDocument/2006/customXml" ds:itemID="{94CF8A8D-4DC4-4471-ACB4-D2B642BC128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220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Listing-NTC14-26Jul2012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2012-07-26T08:21:00Z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177600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